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E4" w:rsidRPr="009C708C" w:rsidRDefault="009260E4" w:rsidP="009260E4">
      <w:pPr>
        <w:jc w:val="center"/>
        <w:rPr>
          <w:b/>
          <w:sz w:val="24"/>
        </w:rPr>
      </w:pPr>
      <w:r w:rsidRPr="009C708C">
        <w:rPr>
          <w:b/>
          <w:sz w:val="24"/>
        </w:rPr>
        <w:t xml:space="preserve">Más </w:t>
      </w:r>
      <w:proofErr w:type="spellStart"/>
      <w:r w:rsidRPr="009C708C">
        <w:rPr>
          <w:b/>
          <w:sz w:val="24"/>
        </w:rPr>
        <w:t>Información</w:t>
      </w:r>
      <w:proofErr w:type="spellEnd"/>
      <w:r w:rsidRPr="009C708C">
        <w:rPr>
          <w:b/>
          <w:sz w:val="24"/>
        </w:rPr>
        <w:t xml:space="preserve"> </w:t>
      </w:r>
      <w:proofErr w:type="spellStart"/>
      <w:r w:rsidRPr="009C708C">
        <w:rPr>
          <w:b/>
          <w:sz w:val="24"/>
        </w:rPr>
        <w:t>Sobre</w:t>
      </w:r>
      <w:proofErr w:type="spellEnd"/>
      <w:r w:rsidRPr="009C708C">
        <w:rPr>
          <w:b/>
          <w:sz w:val="24"/>
        </w:rPr>
        <w:t xml:space="preserve"> el Tsunami</w:t>
      </w:r>
    </w:p>
    <w:p w:rsidR="009260E4" w:rsidRPr="00FF5A84" w:rsidRDefault="009260E4" w:rsidP="009260E4">
      <w:pPr>
        <w:rPr>
          <w:lang w:val="es-MX"/>
        </w:rPr>
      </w:pPr>
      <w:r w:rsidRPr="00981AC4">
        <w:rPr>
          <w:lang w:val="es-MX"/>
        </w:rPr>
        <w:t>La palabra “tsunami” se compone de las palabras japonesas “</w:t>
      </w:r>
      <w:proofErr w:type="spellStart"/>
      <w:r w:rsidRPr="00981AC4">
        <w:rPr>
          <w:lang w:val="es-MX"/>
        </w:rPr>
        <w:t>tsu</w:t>
      </w:r>
      <w:proofErr w:type="spellEnd"/>
      <w:r w:rsidRPr="00981AC4">
        <w:rPr>
          <w:lang w:val="es-MX"/>
        </w:rPr>
        <w:t>” (</w:t>
      </w:r>
      <w:r>
        <w:rPr>
          <w:lang w:val="es-MX"/>
        </w:rPr>
        <w:t>que quiere decir puerto</w:t>
      </w:r>
      <w:r w:rsidRPr="00981AC4">
        <w:rPr>
          <w:lang w:val="es-MX"/>
        </w:rPr>
        <w:t xml:space="preserve">) </w:t>
      </w:r>
      <w:r>
        <w:rPr>
          <w:lang w:val="es-MX"/>
        </w:rPr>
        <w:t xml:space="preserve">y </w:t>
      </w:r>
      <w:r w:rsidRPr="00981AC4">
        <w:rPr>
          <w:lang w:val="es-MX"/>
        </w:rPr>
        <w:t>“nami” (</w:t>
      </w:r>
      <w:r>
        <w:rPr>
          <w:lang w:val="es-MX"/>
        </w:rPr>
        <w:t>que quiere decir ola</w:t>
      </w:r>
      <w:r w:rsidRPr="00981AC4">
        <w:rPr>
          <w:lang w:val="es-MX"/>
        </w:rPr>
        <w:t xml:space="preserve">). </w:t>
      </w:r>
      <w:r w:rsidRPr="00424D66">
        <w:rPr>
          <w:lang w:val="es-MX"/>
        </w:rPr>
        <w:t>Los tsunamis son una serie de olas creadas por un movimiento bajo las aguas, normalmente asociado con terremotos que ocurren debajo o cerca del océano</w:t>
      </w:r>
      <w:r w:rsidRPr="00FF5A84">
        <w:rPr>
          <w:lang w:val="es-MX"/>
        </w:rPr>
        <w:t xml:space="preserve">. Los deslaves grandes o la actividad volcánica también pueden crear un tsunami. Estos raros eventos pueden ser extremadamente mortíferos — en los últimos 100 años, 58 tsunamis </w:t>
      </w:r>
      <w:proofErr w:type="gramStart"/>
      <w:r w:rsidRPr="00FF5A84">
        <w:rPr>
          <w:lang w:val="es-MX"/>
        </w:rPr>
        <w:t>le</w:t>
      </w:r>
      <w:proofErr w:type="gramEnd"/>
      <w:r w:rsidRPr="00FF5A84">
        <w:rPr>
          <w:lang w:val="es-MX"/>
        </w:rPr>
        <w:t xml:space="preserve"> han quitado la vida a 260,000 personas, o </w:t>
      </w:r>
      <w:r>
        <w:rPr>
          <w:lang w:val="es-MX"/>
        </w:rPr>
        <w:t xml:space="preserve">a </w:t>
      </w:r>
      <w:r w:rsidRPr="00FF5A84">
        <w:rPr>
          <w:lang w:val="es-MX"/>
        </w:rPr>
        <w:t xml:space="preserve">un promedio de 4,600 por desastre, </w:t>
      </w:r>
      <w:r>
        <w:rPr>
          <w:lang w:val="es-MX"/>
        </w:rPr>
        <w:t xml:space="preserve">superando a cualquier otro desastre natural. </w:t>
      </w:r>
      <w:r w:rsidRPr="00FF5A84">
        <w:rPr>
          <w:lang w:val="es-MX"/>
        </w:rPr>
        <w:t xml:space="preserve">Si usted vive cerca de o visita la costa, </w:t>
      </w:r>
      <w:r w:rsidRPr="00424D66">
        <w:rPr>
          <w:lang w:val="es-MX"/>
        </w:rPr>
        <w:t xml:space="preserve">infórmese acerca del riesgo de tsunami y </w:t>
      </w:r>
      <w:r>
        <w:rPr>
          <w:lang w:val="es-MX"/>
        </w:rPr>
        <w:t xml:space="preserve">sobre </w:t>
      </w:r>
      <w:r w:rsidRPr="00424D66">
        <w:rPr>
          <w:lang w:val="es-MX"/>
        </w:rPr>
        <w:t>qué hacer si se presenta un</w:t>
      </w:r>
      <w:r>
        <w:rPr>
          <w:lang w:val="es-MX"/>
        </w:rPr>
        <w:t>a</w:t>
      </w:r>
      <w:r w:rsidRPr="00424D66">
        <w:rPr>
          <w:lang w:val="es-MX"/>
        </w:rPr>
        <w:t xml:space="preserve"> A</w:t>
      </w:r>
      <w:r>
        <w:rPr>
          <w:lang w:val="es-MX"/>
        </w:rPr>
        <w:t>dvertencia</w:t>
      </w:r>
      <w:r w:rsidRPr="00424D66">
        <w:rPr>
          <w:lang w:val="es-MX"/>
        </w:rPr>
        <w:t xml:space="preserve"> de Tsunam</w:t>
      </w:r>
      <w:r>
        <w:rPr>
          <w:lang w:val="es-MX"/>
        </w:rPr>
        <w:t>i.</w:t>
      </w:r>
    </w:p>
    <w:p w:rsidR="009260E4" w:rsidRPr="00AC6CA1" w:rsidRDefault="009260E4" w:rsidP="009260E4">
      <w:pPr>
        <w:rPr>
          <w:lang w:val="es-MX"/>
        </w:rPr>
      </w:pPr>
      <w:r w:rsidRPr="00FF5A84">
        <w:rPr>
          <w:lang w:val="es-MX"/>
        </w:rPr>
        <w:t xml:space="preserve">Un tsunami puede viajar tan rápido como 20 a 30 millas por hora y puede tener olas de 10 a 100 pies de altura. Los tsunamis pueden causar grandes </w:t>
      </w:r>
      <w:proofErr w:type="spellStart"/>
      <w:r w:rsidRPr="00FF5A84">
        <w:rPr>
          <w:lang w:val="es-MX"/>
        </w:rPr>
        <w:t>transtornos</w:t>
      </w:r>
      <w:proofErr w:type="spellEnd"/>
      <w:r w:rsidRPr="00FF5A84">
        <w:rPr>
          <w:lang w:val="es-MX"/>
        </w:rPr>
        <w:t xml:space="preserve"> con inundaciones, cortes de energía, interrupción de las comunicaciones y contaminación de las fuentes de agua. Todas las áreas costeras de los EE UU t</w:t>
      </w:r>
      <w:r>
        <w:rPr>
          <w:lang w:val="es-MX"/>
        </w:rPr>
        <w:t>ienen el potencial de padecer</w:t>
      </w:r>
      <w:r w:rsidRPr="00FF5A84">
        <w:rPr>
          <w:lang w:val="es-MX"/>
        </w:rPr>
        <w:t xml:space="preserve"> un tsunami. </w:t>
      </w:r>
      <w:r w:rsidRPr="00981AC4">
        <w:rPr>
          <w:lang w:val="es-MX"/>
        </w:rPr>
        <w:t>Cuando se vaya a tierras más altas trate de ponerse a 100 pies arriba del nivel del mar y a una milla tierra adentro.</w:t>
      </w:r>
    </w:p>
    <w:p w:rsidR="009260E4" w:rsidRPr="00AC6CA1" w:rsidRDefault="009260E4" w:rsidP="009260E4">
      <w:pPr>
        <w:rPr>
          <w:noProof/>
          <w:lang w:val="es-MX"/>
        </w:rPr>
      </w:pPr>
      <w:r w:rsidRPr="00AC6CA1">
        <w:rPr>
          <w:lang w:val="es-MX"/>
        </w:rPr>
        <w:t xml:space="preserve">En algunos casos se puede sentir un terremoto antes de que ocurra un tsunami. </w:t>
      </w:r>
      <w:r w:rsidRPr="00424D66">
        <w:rPr>
          <w:lang w:val="es-MX"/>
        </w:rPr>
        <w:t xml:space="preserve"> Si usted sient</w:t>
      </w:r>
      <w:r>
        <w:rPr>
          <w:lang w:val="es-MX"/>
        </w:rPr>
        <w:t>e un terremoto grande</w:t>
      </w:r>
      <w:r w:rsidRPr="00424D66">
        <w:rPr>
          <w:lang w:val="es-MX"/>
        </w:rPr>
        <w:t xml:space="preserve"> y está cerca de la costa, esa es su advertencia. Váyase tierra adentro a las partes más altas lo más pronto posible. </w:t>
      </w:r>
      <w:r w:rsidRPr="00427068">
        <w:rPr>
          <w:lang w:val="es-MX"/>
        </w:rPr>
        <w:t>No se espere a una notificación oficial.</w:t>
      </w:r>
      <w:r>
        <w:t xml:space="preserve"> </w:t>
      </w:r>
      <w:r w:rsidRPr="00981AC4">
        <w:rPr>
          <w:lang w:val="es-MX"/>
        </w:rPr>
        <w:t>Algunos terremotos pueden ocurrir más lejos y no ca</w:t>
      </w:r>
      <w:r>
        <w:rPr>
          <w:lang w:val="es-MX"/>
        </w:rPr>
        <w:t>usar que se mueva el suelo</w:t>
      </w:r>
      <w:r w:rsidRPr="00981AC4">
        <w:rPr>
          <w:lang w:val="es-MX"/>
        </w:rPr>
        <w:t xml:space="preserve">, pero de todos modos resultan en un alto riesgo de tsunami. Si le dicen que evacúe, hágalo de inmediato. Si tiene tiempo, cheque a sus vecinos para ver si están enterados y así </w:t>
      </w:r>
      <w:r>
        <w:rPr>
          <w:lang w:val="es-MX"/>
        </w:rPr>
        <w:t xml:space="preserve">puedan </w:t>
      </w:r>
      <w:r w:rsidRPr="00981AC4">
        <w:rPr>
          <w:lang w:val="es-MX"/>
        </w:rPr>
        <w:t>evacuar</w:t>
      </w:r>
      <w:r>
        <w:rPr>
          <w:lang w:val="es-MX"/>
        </w:rPr>
        <w:t xml:space="preserve"> </w:t>
      </w:r>
      <w:r w:rsidRPr="00981AC4">
        <w:rPr>
          <w:lang w:val="es-MX"/>
        </w:rPr>
        <w:t>rápidamente.</w:t>
      </w:r>
      <w:r w:rsidRPr="00AC6CA1">
        <w:rPr>
          <w:lang w:val="es-MX"/>
        </w:rPr>
        <w:t xml:space="preserve"> </w:t>
      </w:r>
    </w:p>
    <w:p w:rsidR="009260E4" w:rsidRDefault="009260E4" w:rsidP="009260E4">
      <w:pPr>
        <w:rPr>
          <w:b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37225A" wp14:editId="442DA7FE">
            <wp:simplePos x="0" y="0"/>
            <wp:positionH relativeFrom="column">
              <wp:posOffset>-104775</wp:posOffset>
            </wp:positionH>
            <wp:positionV relativeFrom="paragraph">
              <wp:posOffset>1270</wp:posOffset>
            </wp:positionV>
            <wp:extent cx="354965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45" y="21549"/>
                <wp:lineTo x="21445" y="0"/>
                <wp:lineTo x="0" y="0"/>
              </wp:wrapPolygon>
            </wp:wrapTight>
            <wp:docPr id="2" name="Picture 2" descr="Ilustración que detalla qué hacer durante terremotos o tsunamis.&#10;&#10;Figura de una persona agachada debajo de una mesa con un texto que dice: ¡Agáchese! ¡Cúbrase! ¡Sujétese! Protéjase durante los terremotos. &#10;&#10;Figura de una persona corriendo cuesta arriba lejos de las olas con un texto que dice: ¡Váyase a Tierras Más Altas! El temblor es su advertencia de tsunami. &#10;&#10;Figura de una familia parada en la cima de un acantilado sobre las olas con un texto que dice: ¡Quedese Alla! Las olas de un tsunami pueden seguir llegando durante horas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60E4" w:rsidRPr="009C708C" w:rsidRDefault="009260E4" w:rsidP="009260E4">
      <w:pPr>
        <w:rPr>
          <w:b/>
          <w:lang w:val="es-MX"/>
        </w:rPr>
      </w:pPr>
      <w:r w:rsidRPr="009C708C">
        <w:rPr>
          <w:b/>
          <w:lang w:val="es-MX"/>
        </w:rPr>
        <w:t>Si está bajo una Advertencia de Tsunami:</w:t>
      </w:r>
    </w:p>
    <w:p w:rsidR="009260E4" w:rsidRDefault="009260E4" w:rsidP="009260E4">
      <w:pPr>
        <w:pStyle w:val="ListParagraph"/>
        <w:numPr>
          <w:ilvl w:val="0"/>
          <w:numId w:val="1"/>
        </w:numPr>
      </w:pPr>
      <w:r w:rsidRPr="009C708C">
        <w:rPr>
          <w:lang w:val="es-MX"/>
        </w:rPr>
        <w:t xml:space="preserve">Váyase a terrenos más altos, lo más tierra adentro que pueda. </w:t>
      </w:r>
      <w:r w:rsidRPr="009C708C">
        <w:rPr>
          <w:rFonts w:cstheme="minorHAnsi"/>
          <w:lang w:val="es-MX"/>
        </w:rPr>
        <w:t>¡</w:t>
      </w:r>
      <w:r w:rsidRPr="009C708C">
        <w:rPr>
          <w:lang w:val="es-MX"/>
        </w:rPr>
        <w:t>Evacue</w:t>
      </w:r>
      <w:r>
        <w:t xml:space="preserve">, No se </w:t>
      </w:r>
      <w:r w:rsidRPr="009C708C">
        <w:rPr>
          <w:lang w:val="es-MX"/>
        </w:rPr>
        <w:t>espere</w:t>
      </w:r>
      <w:r>
        <w:t>!</w:t>
      </w:r>
    </w:p>
    <w:p w:rsidR="009260E4" w:rsidRPr="009C708C" w:rsidRDefault="009260E4" w:rsidP="009260E4">
      <w:pPr>
        <w:pStyle w:val="ListParagraph"/>
        <w:numPr>
          <w:ilvl w:val="0"/>
          <w:numId w:val="1"/>
        </w:numPr>
        <w:rPr>
          <w:lang w:val="es-MX"/>
        </w:rPr>
      </w:pPr>
      <w:r w:rsidRPr="009C708C">
        <w:rPr>
          <w:lang w:val="es-MX"/>
        </w:rPr>
        <w:t>Esté atento a las señales de un tsunami, como el aumento o disminución del nivel del mar.</w:t>
      </w:r>
    </w:p>
    <w:p w:rsidR="009260E4" w:rsidRPr="009C708C" w:rsidRDefault="009260E4" w:rsidP="009260E4">
      <w:pPr>
        <w:pStyle w:val="ListParagraph"/>
        <w:numPr>
          <w:ilvl w:val="0"/>
          <w:numId w:val="1"/>
        </w:numPr>
        <w:rPr>
          <w:lang w:val="es-MX"/>
        </w:rPr>
      </w:pPr>
      <w:r w:rsidRPr="009C708C">
        <w:rPr>
          <w:lang w:val="es-MX"/>
        </w:rPr>
        <w:t>Escuche la información de emergencia y las alertas.</w:t>
      </w:r>
    </w:p>
    <w:p w:rsidR="009260E4" w:rsidRPr="009C708C" w:rsidRDefault="009260E4" w:rsidP="009260E4">
      <w:pPr>
        <w:pStyle w:val="ListParagraph"/>
        <w:numPr>
          <w:ilvl w:val="0"/>
          <w:numId w:val="1"/>
        </w:numPr>
        <w:rPr>
          <w:lang w:val="es-MX"/>
        </w:rPr>
      </w:pPr>
      <w:r w:rsidRPr="009C708C">
        <w:rPr>
          <w:lang w:val="es-MX"/>
        </w:rPr>
        <w:t>Cheque SoCoEmergency.org para detalles adicionales e información como albergues abiertos</w:t>
      </w:r>
    </w:p>
    <w:p w:rsidR="009260E4" w:rsidRPr="009C708C" w:rsidRDefault="009260E4" w:rsidP="009260E4">
      <w:pPr>
        <w:pStyle w:val="ListParagraph"/>
        <w:numPr>
          <w:ilvl w:val="0"/>
          <w:numId w:val="1"/>
        </w:numPr>
        <w:rPr>
          <w:lang w:val="es-MX"/>
        </w:rPr>
      </w:pPr>
      <w:r w:rsidRPr="009C708C">
        <w:rPr>
          <w:lang w:val="es-MX"/>
        </w:rPr>
        <w:t>Haga planes para refugiarse con amigos o familiares, si es posible.</w:t>
      </w:r>
    </w:p>
    <w:p w:rsidR="009260E4" w:rsidRPr="009260E4" w:rsidRDefault="009260E4" w:rsidP="009260E4">
      <w:pPr>
        <w:pStyle w:val="ListParagraph"/>
        <w:numPr>
          <w:ilvl w:val="0"/>
          <w:numId w:val="1"/>
        </w:numPr>
        <w:rPr>
          <w:lang w:val="es-MX"/>
        </w:rPr>
      </w:pPr>
      <w:r w:rsidRPr="009C708C">
        <w:rPr>
          <w:lang w:val="es-MX"/>
        </w:rPr>
        <w:t>Si está en un barco o lancha, aléjese de la orilla y vaya mar adentro.</w:t>
      </w:r>
    </w:p>
    <w:p w:rsidR="009260E4" w:rsidRDefault="009260E4" w:rsidP="009260E4">
      <w:pPr>
        <w:pStyle w:val="ListParagraph"/>
        <w:spacing w:after="0" w:line="240" w:lineRule="auto"/>
        <w:ind w:left="1080"/>
        <w:rPr>
          <w:b/>
          <w:lang w:val="es-MX"/>
        </w:rPr>
      </w:pPr>
    </w:p>
    <w:p w:rsidR="009260E4" w:rsidRDefault="009260E4" w:rsidP="009260E4">
      <w:pPr>
        <w:pStyle w:val="ListParagraph"/>
        <w:spacing w:after="0" w:line="240" w:lineRule="auto"/>
        <w:ind w:left="1080"/>
        <w:rPr>
          <w:b/>
          <w:lang w:val="es-MX"/>
        </w:rPr>
      </w:pPr>
    </w:p>
    <w:p w:rsidR="009260E4" w:rsidRPr="009260E4" w:rsidRDefault="009260E4" w:rsidP="009260E4">
      <w:pPr>
        <w:spacing w:after="0" w:line="240" w:lineRule="auto"/>
        <w:ind w:left="720"/>
        <w:rPr>
          <w:b/>
          <w:lang w:val="es-MX"/>
        </w:rPr>
      </w:pPr>
    </w:p>
    <w:p w:rsidR="004A241B" w:rsidRDefault="004A241B" w:rsidP="009260E4">
      <w:pPr>
        <w:spacing w:after="0" w:line="240" w:lineRule="auto"/>
        <w:ind w:left="360"/>
        <w:rPr>
          <w:b/>
          <w:lang w:val="es-MX"/>
        </w:rPr>
      </w:pPr>
    </w:p>
    <w:p w:rsidR="004A241B" w:rsidRDefault="004A241B" w:rsidP="009260E4">
      <w:pPr>
        <w:spacing w:after="0" w:line="240" w:lineRule="auto"/>
        <w:ind w:left="360"/>
        <w:rPr>
          <w:b/>
          <w:lang w:val="es-MX"/>
        </w:rPr>
      </w:pPr>
    </w:p>
    <w:p w:rsidR="009260E4" w:rsidRPr="009260E4" w:rsidRDefault="009260E4" w:rsidP="009260E4">
      <w:pPr>
        <w:spacing w:after="0" w:line="240" w:lineRule="auto"/>
        <w:ind w:left="360"/>
        <w:rPr>
          <w:b/>
          <w:lang w:val="es-MX"/>
        </w:rPr>
      </w:pPr>
      <w:r w:rsidRPr="009260E4">
        <w:rPr>
          <w:b/>
          <w:lang w:val="es-MX"/>
        </w:rPr>
        <w:t>Más información:</w:t>
      </w:r>
    </w:p>
    <w:p w:rsidR="009260E4" w:rsidRDefault="009260E4" w:rsidP="009260E4">
      <w:pPr>
        <w:spacing w:after="0" w:line="240" w:lineRule="auto"/>
        <w:ind w:left="360"/>
      </w:pPr>
      <w:r w:rsidRPr="009C708C">
        <w:t>https://socoemergency.org/preparese/peligros-locales/tsunami/</w:t>
      </w:r>
      <w:r>
        <w:t xml:space="preserve"> </w:t>
      </w:r>
    </w:p>
    <w:p w:rsidR="009260E4" w:rsidRDefault="009260E4" w:rsidP="009260E4">
      <w:pPr>
        <w:spacing w:after="0" w:line="240" w:lineRule="auto"/>
        <w:ind w:left="360"/>
      </w:pPr>
      <w:r w:rsidRPr="009C708C">
        <w:t>https://www.ready.gov/es/tsunamis</w:t>
      </w:r>
      <w:r>
        <w:t xml:space="preserve"> </w:t>
      </w:r>
    </w:p>
    <w:p w:rsidR="009260E4" w:rsidRDefault="009260E4" w:rsidP="009260E4">
      <w:pPr>
        <w:spacing w:after="0" w:line="240" w:lineRule="auto"/>
        <w:ind w:left="360"/>
      </w:pPr>
      <w:r w:rsidRPr="009C708C">
        <w:t>https://www.tsunami.gov/</w:t>
      </w:r>
    </w:p>
    <w:sectPr w:rsidR="009260E4" w:rsidSect="009260E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468"/>
    <w:multiLevelType w:val="hybridMultilevel"/>
    <w:tmpl w:val="62ACB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4"/>
    <w:rsid w:val="004A241B"/>
    <w:rsid w:val="009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E8DC"/>
  <w15:chartTrackingRefBased/>
  <w15:docId w15:val="{9C1C6E21-E41F-4867-850C-5C113D9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Brown</dc:creator>
  <cp:keywords/>
  <dc:description/>
  <cp:lastModifiedBy>Karly Wilson</cp:lastModifiedBy>
  <cp:revision>2</cp:revision>
  <dcterms:created xsi:type="dcterms:W3CDTF">2022-02-08T22:49:00Z</dcterms:created>
  <dcterms:modified xsi:type="dcterms:W3CDTF">2022-02-08T22:49:00Z</dcterms:modified>
</cp:coreProperties>
</file>